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3F" w:rsidRDefault="00A43D3F" w:rsidP="00584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767">
        <w:rPr>
          <w:rFonts w:ascii="Times New Roman" w:hAnsi="Times New Roman" w:cs="Times New Roman"/>
          <w:b/>
          <w:sz w:val="24"/>
          <w:szCs w:val="24"/>
        </w:rPr>
        <w:t>8.2. Перечень документов и сведений, предоставляемых одновременно с заявкой на подключение (тех</w:t>
      </w:r>
      <w:r w:rsidR="00D74D66" w:rsidRPr="00584767">
        <w:rPr>
          <w:rFonts w:ascii="Times New Roman" w:hAnsi="Times New Roman" w:cs="Times New Roman"/>
          <w:b/>
          <w:sz w:val="24"/>
          <w:szCs w:val="24"/>
        </w:rPr>
        <w:t xml:space="preserve">нологическое </w:t>
      </w:r>
      <w:r w:rsidRPr="00584767">
        <w:rPr>
          <w:rFonts w:ascii="Times New Roman" w:hAnsi="Times New Roman" w:cs="Times New Roman"/>
          <w:b/>
          <w:sz w:val="24"/>
          <w:szCs w:val="24"/>
        </w:rPr>
        <w:t xml:space="preserve">присоединение) к системе теплоснабжения: </w:t>
      </w: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362"/>
      <w:r w:rsidRPr="00584767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584767" w:rsidRPr="00584767" w:rsidRDefault="00584767" w:rsidP="00584767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либо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>копия утвержденного проекта межевания территории и (или) градостроительного плана земельного участка, заверенная заявителем;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>схема расположения земельного участка (земельных участков) на кадастровом плане территории;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 xml:space="preserve">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</w:t>
      </w:r>
      <w:hyperlink r:id="rId5" w:history="1">
        <w:r w:rsidRPr="00584767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584767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недвижимости", на котором планируется осуществить строительство (реконструкцию, модернизацию) подключаемого объекта.</w:t>
      </w:r>
    </w:p>
    <w:p w:rsidR="00584767" w:rsidRPr="00584767" w:rsidRDefault="00584767" w:rsidP="00584767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767">
        <w:rPr>
          <w:rFonts w:ascii="Times New Roman" w:eastAsia="Times New Roman" w:hAnsi="Times New Roman" w:cs="Times New Roman"/>
          <w:sz w:val="24"/>
          <w:szCs w:val="24"/>
        </w:rPr>
        <w:t xml:space="preserve">Дата формирования: </w:t>
      </w:r>
      <w:r w:rsidR="00301DC3" w:rsidRPr="00584767">
        <w:rPr>
          <w:rFonts w:ascii="Times New Roman" w:eastAsia="Times New Roman" w:hAnsi="Times New Roman" w:cs="Times New Roman"/>
          <w:sz w:val="24"/>
          <w:szCs w:val="24"/>
        </w:rPr>
        <w:t>20.12</w:t>
      </w:r>
      <w:r w:rsidRPr="0058476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2049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Pr="0058476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767">
        <w:rPr>
          <w:rFonts w:ascii="Times New Roman" w:eastAsia="Times New Roman" w:hAnsi="Times New Roman" w:cs="Times New Roman"/>
          <w:sz w:val="24"/>
          <w:szCs w:val="24"/>
        </w:rPr>
        <w:t xml:space="preserve">Исп.: </w:t>
      </w:r>
      <w:r w:rsidR="00584767" w:rsidRPr="00584767">
        <w:rPr>
          <w:rFonts w:ascii="Times New Roman" w:eastAsia="Times New Roman" w:hAnsi="Times New Roman" w:cs="Times New Roman"/>
          <w:sz w:val="24"/>
          <w:szCs w:val="24"/>
        </w:rPr>
        <w:t>Владимиров С.А.</w:t>
      </w:r>
    </w:p>
    <w:sectPr w:rsidR="00D74D66" w:rsidRPr="00584767" w:rsidSect="006862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A4521"/>
    <w:multiLevelType w:val="hybridMultilevel"/>
    <w:tmpl w:val="AFD6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91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AD9"/>
    <w:rsid w:val="00187DDA"/>
    <w:rsid w:val="001B298C"/>
    <w:rsid w:val="001D7044"/>
    <w:rsid w:val="001E1FF7"/>
    <w:rsid w:val="001E5D0F"/>
    <w:rsid w:val="001F0F81"/>
    <w:rsid w:val="001F549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1DC3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84767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86221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2049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006B"/>
    <w:rsid w:val="009B6040"/>
    <w:rsid w:val="009C002C"/>
    <w:rsid w:val="009C6B13"/>
    <w:rsid w:val="009D4164"/>
    <w:rsid w:val="00A0100B"/>
    <w:rsid w:val="00A126EF"/>
    <w:rsid w:val="00A21178"/>
    <w:rsid w:val="00A300E3"/>
    <w:rsid w:val="00A43D3F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27D4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74D66"/>
    <w:rsid w:val="00DB5A58"/>
    <w:rsid w:val="00DE3794"/>
    <w:rsid w:val="00DF318C"/>
    <w:rsid w:val="00E02CF9"/>
    <w:rsid w:val="00E05254"/>
    <w:rsid w:val="00E173E3"/>
    <w:rsid w:val="00E179D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8275"/>
  <w15:docId w15:val="{3ABE784F-0A56-494D-89FF-D48E80A9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43D3F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A4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60srv007.uesk.kamenergo.local:8080/document/redirect/7112919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2025-04-03T01:10:00Z</dcterms:created>
  <dcterms:modified xsi:type="dcterms:W3CDTF">2025-04-03T01:10:00Z</dcterms:modified>
</cp:coreProperties>
</file>